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9" w:rsidRP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EA1EC9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Родительское собрание</w:t>
      </w: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1A200B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153pt">
            <v:shadow color="#868686"/>
            <v:textpath style="font-family:&quot;Arial Black&quot;;v-text-kern:t" trim="t" fitpath="t" string="ПУТЕШЕСТВИЕ &#10;В СТРАНУ&#10;СЕНСОРИКУ"/>
          </v:shape>
        </w:pict>
      </w: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C9" w:rsidRP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</w:t>
      </w:r>
      <w:r w:rsidRPr="00EA1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ТЕЛИ: ГОРКОВЕНКО Т.Н.     ПИСЬМАК М.В.</w:t>
      </w:r>
    </w:p>
    <w:p w:rsidR="00EA1EC9" w:rsidRP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СТАРШАЯ ГРУППА</w:t>
      </w:r>
    </w:p>
    <w:p w:rsidR="00EA1EC9" w:rsidRP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1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 2017Г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родительских представлений 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енсорном развитии детей 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ознакомить родителей с дидактическими играми, способствующи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сенсорному развитию детей 4-6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практикум.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воспитатели.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пособий и дидактических игр по сенсорному развитию.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и оформление рекомендаций по теме собрания.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консультаций: «Сенсорно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воспитание и развитие 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дошкольников».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«ящика ощущений» и подготовка для него объекта.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этап.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А.С.Макаренко.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мы советуем играть дома.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немного в памяти освежим, что же, это такое сенсорное развитие.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 На втором - третьем году жизни,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четвертого года жизни, у детей формируют сенсорные </w:t>
      </w:r>
      <w:proofErr w:type="gramStart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эталоны</w:t>
      </w:r>
      <w:proofErr w:type="gramEnd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что такое «сенсорные эталоны»?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этих задач разработана система дидактических игр и упражнений. Основная задача сенсорн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дидактических игр 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накопление разнообразного сенсорного опыта, который на следующих этапах обучения, занятиях </w:t>
      </w:r>
      <w:proofErr w:type="gramStart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ED4" w:rsidRDefault="00AC5ED4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A1EC9" w:rsidRPr="008E0934" w:rsidRDefault="00EA1EC9" w:rsidP="00AC5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09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Создание проблемной ситуации.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родителями появляется «ящик ощущений».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нами возникла проблемная ситуация – узнать на ощупь, что находится в «ящике ощущений».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</w:t>
      </w: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определить на ощупь содержимое ящика. Родители запускают руки через рукава в ящик и ощупывают предмет. Выслушиваются и принимаются все предложения.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собрания.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хотелось бы узнать ваше мнение о сегодняшнем мероприятии (воспитатель бросает мяч родителям и задаёт вопросы).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родительского собрания.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EA1EC9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Объявить конкурс на лучшую дидактическую игру (игрушку), сделанную своими руками, в которую бы дети с удовольствием играли. 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Принимать активное участие в жизни детского сада.</w:t>
      </w:r>
    </w:p>
    <w:p w:rsidR="00EA1EC9" w:rsidRPr="00001F54" w:rsidRDefault="00EA1EC9" w:rsidP="00EA1E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подготовленные нами памятки помогут вам в путешествии по стране </w:t>
      </w:r>
      <w:proofErr w:type="spellStart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Сенсорике</w:t>
      </w:r>
      <w:proofErr w:type="spellEnd"/>
      <w:r w:rsidRPr="000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EC9" w:rsidRPr="00001F54" w:rsidRDefault="00EA1EC9" w:rsidP="00EA1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AC5ED4" w:rsidRPr="00656EDD" w:rsidTr="00ED6803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C5ED4" w:rsidRPr="00AD12D9" w:rsidRDefault="00AC5ED4" w:rsidP="00ED6803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lastRenderedPageBreak/>
              <w:t xml:space="preserve">СЕНСОРНОЕ РАЗВИТИЕ РЕБЕНКА ЧЕРЕЗ НЕТРАДИЦИОННЫЕ ИГРЫ </w:t>
            </w:r>
          </w:p>
        </w:tc>
      </w:tr>
    </w:tbl>
    <w:p w:rsidR="00AC5ED4" w:rsidRPr="00656EDD" w:rsidRDefault="00AC5ED4" w:rsidP="00AC5ED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1175" w:type="dxa"/>
        <w:tblCellSpacing w:w="15" w:type="dxa"/>
        <w:tblInd w:w="-45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75"/>
      </w:tblGrid>
      <w:tr w:rsidR="00AC5ED4" w:rsidRPr="00656EDD" w:rsidTr="00ED68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Познакомить родителей со способами формирования у детей представлений о величине, форме и цвете  в домашних условиях, при помощи использования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пластиковых бутылочек и цветных крышек.</w:t>
            </w:r>
            <w:r w:rsidRPr="00656E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C5ED4" w:rsidRPr="00203EA6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 ДЕЛО В КРЫШКАХ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Крышки — предмет простейший, </w:t>
            </w: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 не менее обладающий таинственным обаянием. Их всегда жалко выкидывать. Так и копятся в каждой семье большие коллекции этих маленьких вещиц. Мы почти всегда не знаем, что с ними делать, но на подсознательном уровне убеждены — для чего-то они пригодятся.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которые можно сделать самим: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СУХОЙ АКВАРИУМ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(для детей 2 - 7 лет)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«Сухой аквариум» — набор цветных крышек, собранных в пластмассовом тазике или коробке — можно предложить ребенку в любое время: когда у него плохое настроение,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или, наоборот, он слишком возбужден, или ему просто нечем заняться. Главная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ценность этого пособия в том, что малыш не боится что-то сломать, потерять.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Цели: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-Снятие напряжения, усталости, расслабление мышц спины, плечевого пояса.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-Развитие восприятия, внимания, памяти, мышления, воображения, творческих способностей, мелкой моторики рук.</w:t>
            </w:r>
            <w:proofErr w:type="gramEnd"/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игры: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Вариант 1. «Купание» рук в «сухом аквариуме», погружение в крышки кистей рук, 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 по локоть, по плечи, шуршание крышками.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2. Крышки рассыпаны по ковру (столу, полу и т. п.):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•много у нас крышек помещается в тазике?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•какого цвета крышки?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НАПОЛНИ БУТЫЛКУ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(для детей 2 - 5 лет)</w:t>
            </w:r>
          </w:p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Цели: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Обучение или закрепление знаний детей об основной цветовой гамме и ее 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оттенках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Обучение счету, развитие внимания, памяти, творческого воображения,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смекалки, мелкой моторики рук.</w:t>
            </w:r>
          </w:p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игры: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1. Ребенку дается закрытая крышечкой бутылка и набор разноцветных крышек. Он должен наполнить бутылку крышками того же цвета, что и крышка на ней самой. Если посоревноваться  с ребенком, поиграть в игру: «Кто быстрее наполнит бутылку?».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2. Наполнить бутылку крышками заданной цветовой гаммы или подобрать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крышки по настроению, по погоде; любимого цвета и наполнить ими бутылку.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Вариант 3. Ребенку предлагаются различные по величине бутылки. В итоге 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устанавливается зависимость вмещающегося количества крышек от величины бутылки.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4. Наполнить бутылки крышками, используя для этого различные предметы: ложки, палочки, крючки, петли, пинцеты и т. п.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•крышек какого цвета больше (не считая, по восприятию)?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•сортируем крышки по цветам (на полу или на ковре);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•кто быстрее соберет в тазик крышки того или иного цвета?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3. Ребенку предлагается рассыпать крышки и собрать в «аквариуме» снова рассыпать и собрать, и так несколько раз.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4. «Чьи бусы длиннее?», «Три змейки», «Паровозик с вагончиками».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«Дорожки», «Мостики» и т. п. Ребенок выкладывают на полу цепочки из крышек 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одного цвета или, чередуя цвета. Чем старше ребенок, тем сложнее варианты,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например: 4 </w:t>
            </w: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синих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 красная, 4 синих, 1 красная и т. д., пока не кончатся крышки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цветов. Цветовые варианты любые.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НАКОРМИ ПТЕНЦА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(для детей 2 - 7 лет) Для игры потребуются игровые модули и множество разноцветных крышек.</w:t>
            </w:r>
          </w:p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Цели.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Закрепление знаний детей о цветовой гамме и оттенках цветов, обучение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метанию в цель, упражнение в счете. Развитие внимания, воображения, глазомера,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мелкой моторики рук.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игры: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1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Ребенок 4-5 лет могут производить метание из положения - сидя на ковре - модуль на расстоянии длины ног, из положения - стоя - модуль у ног играющего, из положения - стоя на коленях и т. п.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Вариант 2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6-7-летние дети производят метание с расстояния до 1 метра правой, левой рукой, соревнуясь </w:t>
            </w: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 произвольно или на время. Цвет крышек роли не играет. 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Количество попаданий засчитывается как количество очков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ВОЛШЕБНАЯ ВОРОНКА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(для детей 4 — 7 лет)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Цели. Развитие внимания, глазомера, умения регулировать движения. Воспитание терпения, формирование навыков самоконтроля.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 игры:</w:t>
            </w:r>
          </w:p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Вариант 1. Поймать крышку на ниточке в бутылочную воронку правой, левой рукой. 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Какая рука поймает больше крышек за 1 минуту?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2. Поймать поочередно все крышки, удерживая в воронке уже пойманные.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3. Поймать одновременно 2 или больше крышек в воронку.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Вариант 4. Ловить воронкой крышки, которые бросает другой ребенок с определенного расстояния.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203EA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МОДЕЛЬ ВРЕМЕНИ</w:t>
            </w: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(для детей 3 — 7 лет)</w:t>
            </w:r>
          </w:p>
          <w:p w:rsidR="00AC5ED4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Цель. </w:t>
            </w:r>
          </w:p>
          <w:p w:rsidR="00AC5ED4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 ребенка представления о некоторых промежутках времени: </w:t>
            </w:r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части суток (утро, день, вечер, ночь); неделя - 7 дней. Сезоны: весна, лето, осень, зима; месяц (4 недели).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Средний возраст. Взрослый ежедневно </w:t>
            </w: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побуждает самостоятельно нанизывают</w:t>
            </w:r>
            <w:proofErr w:type="gramEnd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цветные крышки условленного цвета, обозначающие части суток. Между крышками-«сутками» нанизывается прокладка, разделяющая их. Строится модель недели (месяца, сезона).</w:t>
            </w:r>
          </w:p>
          <w:p w:rsidR="00AC5ED4" w:rsidRPr="00656EDD" w:rsidRDefault="00AC5ED4" w:rsidP="004817C3">
            <w:pPr>
              <w:spacing w:before="100" w:beforeAutospacing="1" w:after="100" w:afterAutospacing="1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возраст. </w:t>
            </w:r>
            <w:proofErr w:type="gramStart"/>
            <w:r w:rsidRPr="00656E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Дошкольники самостоятельно строят недельные цепочки, используя различные цветовые обозначения частей суток; так же, самостоятельно, выбирают последовательность: утро - вечер - ночь, день - вечер - ночь - утро и т. д.</w:t>
            </w:r>
            <w:proofErr w:type="gramEnd"/>
          </w:p>
          <w:p w:rsidR="00AC5ED4" w:rsidRPr="00656EDD" w:rsidRDefault="00AC5ED4" w:rsidP="004817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C5ED4" w:rsidRPr="00656EDD" w:rsidRDefault="00AC5ED4" w:rsidP="004817C3">
      <w:pPr>
        <w:ind w:right="14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13" w:rsidRDefault="00366513" w:rsidP="004817C3">
      <w:pPr>
        <w:ind w:right="141"/>
      </w:pPr>
    </w:p>
    <w:sectPr w:rsidR="00366513" w:rsidSect="003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C9"/>
    <w:rsid w:val="001A200B"/>
    <w:rsid w:val="00366513"/>
    <w:rsid w:val="004817C3"/>
    <w:rsid w:val="00AC5ED4"/>
    <w:rsid w:val="00E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1767</Words>
  <Characters>10075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2017-05-15T00:44:00Z</dcterms:created>
  <dcterms:modified xsi:type="dcterms:W3CDTF">2017-05-15T00:55:00Z</dcterms:modified>
</cp:coreProperties>
</file>